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326BF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2-</w:t>
      </w:r>
      <w:r w:rsidR="009A68BC">
        <w:rPr>
          <w:rFonts w:ascii="Times New Roman" w:hAnsi="Times New Roman" w:cs="Times New Roman"/>
          <w:sz w:val="28"/>
          <w:szCs w:val="28"/>
        </w:rPr>
        <w:t>2745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A9687C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A9687C">
        <w:rPr>
          <w:rFonts w:ascii="Times New Roman" w:hAnsi="Times New Roman" w:cs="Times New Roman"/>
          <w:sz w:val="28"/>
          <w:szCs w:val="28"/>
        </w:rPr>
        <w:t>4</w:t>
      </w:r>
    </w:p>
    <w:p w:rsidR="002D72FE" w:rsidRPr="005552D5" w:rsidP="005552D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2C7B04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A9687C">
        <w:rPr>
          <w:rFonts w:ascii="Times New Roman" w:hAnsi="Times New Roman" w:cs="Times New Roman"/>
          <w:sz w:val="28"/>
          <w:szCs w:val="28"/>
        </w:rPr>
        <w:t>4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="00633A2E">
        <w:rPr>
          <w:rFonts w:ascii="Times New Roman" w:hAnsi="Times New Roman" w:cs="Times New Roman"/>
          <w:sz w:val="28"/>
          <w:szCs w:val="28"/>
        </w:rPr>
        <w:t>г</w:t>
      </w:r>
      <w:r w:rsidRPr="00BF22DE">
        <w:rPr>
          <w:rFonts w:ascii="Times New Roman" w:hAnsi="Times New Roman" w:cs="Times New Roman"/>
          <w:sz w:val="28"/>
          <w:szCs w:val="28"/>
        </w:rPr>
        <w:t>.Нягань</w:t>
      </w:r>
      <w:r w:rsidR="00633A2E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326BF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0052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</w:t>
      </w:r>
      <w:r w:rsidR="006D72FE">
        <w:rPr>
          <w:rFonts w:ascii="Times New Roman" w:hAnsi="Times New Roman" w:cs="Times New Roman"/>
          <w:sz w:val="28"/>
          <w:szCs w:val="28"/>
        </w:rPr>
        <w:t>помощнике судьи Юрош Н.С.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04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F67C77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6D72FE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D72FE">
        <w:rPr>
          <w:rFonts w:ascii="Times New Roman" w:hAnsi="Times New Roman" w:cs="Times New Roman"/>
          <w:sz w:val="28"/>
          <w:szCs w:val="28"/>
        </w:rPr>
        <w:t>Красикову Анатолию Павловичу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расходов,</w:t>
      </w:r>
      <w:r w:rsidR="006D72FE">
        <w:rPr>
          <w:rFonts w:ascii="Times New Roman" w:hAnsi="Times New Roman" w:cs="Times New Roman"/>
          <w:sz w:val="28"/>
          <w:szCs w:val="28"/>
        </w:rPr>
        <w:t xml:space="preserve"> затраченных на оплату лечения застрахованного лица, пострадавшего в результате противоправных действий третьих лиц,  </w:t>
      </w:r>
    </w:p>
    <w:p w:rsidR="002C7B04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B04" w:rsidP="002C7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 С Т</w:t>
      </w:r>
      <w:r w:rsidRPr="007E0CD6">
        <w:rPr>
          <w:rFonts w:ascii="Times New Roman" w:hAnsi="Times New Roman" w:cs="Times New Roman"/>
          <w:color w:val="000000"/>
          <w:sz w:val="28"/>
          <w:szCs w:val="28"/>
        </w:rPr>
        <w:t xml:space="preserve"> А Н О В И Л:</w:t>
      </w:r>
    </w:p>
    <w:p w:rsidR="002C7B04" w:rsidP="002C7B0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7B04" w:rsidP="002C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статьями 194-199 Гражданского процессуального кодекса Российской Федерации, мировой судья</w:t>
      </w:r>
    </w:p>
    <w:p w:rsidR="002C7B04" w:rsidP="002C7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B04" w:rsidP="002C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2C7B04" w:rsidRPr="007E0CD6" w:rsidP="002C7B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B04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D72FE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Томской области к Красикову Анатолию Павловичу о возмещении расходов, затраченных на оплату лечения застрахованного лица, пострадавшего в результате противоправных действий третьих лиц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C7B04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6D72FE">
        <w:rPr>
          <w:rFonts w:ascii="Times New Roman" w:hAnsi="Times New Roman" w:cs="Times New Roman"/>
          <w:sz w:val="28"/>
          <w:szCs w:val="28"/>
        </w:rPr>
        <w:t xml:space="preserve">Красикова Анатолия Павловича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72FE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6D72FE"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Томской области </w:t>
      </w:r>
      <w:r>
        <w:rPr>
          <w:rFonts w:ascii="Times New Roman" w:hAnsi="Times New Roman" w:cs="Times New Roman"/>
          <w:sz w:val="28"/>
          <w:szCs w:val="28"/>
        </w:rPr>
        <w:t>(ИНН *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D72FE">
        <w:rPr>
          <w:rFonts w:ascii="Times New Roman" w:hAnsi="Times New Roman" w:cs="Times New Roman"/>
          <w:sz w:val="28"/>
          <w:szCs w:val="28"/>
        </w:rPr>
        <w:t xml:space="preserve">денежные средства, затраченные на оплату лечения застрахованного лица, пострадавшего в результате причинения вреда его здоровью,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D72FE">
        <w:rPr>
          <w:rFonts w:ascii="Times New Roman" w:hAnsi="Times New Roman" w:cs="Times New Roman"/>
          <w:sz w:val="28"/>
          <w:szCs w:val="28"/>
        </w:rPr>
        <w:t xml:space="preserve">5 </w:t>
      </w:r>
      <w:r w:rsidR="00F7115C">
        <w:rPr>
          <w:rFonts w:ascii="Times New Roman" w:hAnsi="Times New Roman" w:cs="Times New Roman"/>
          <w:sz w:val="28"/>
          <w:szCs w:val="28"/>
        </w:rPr>
        <w:t>377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F7115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коп. </w:t>
      </w:r>
    </w:p>
    <w:p w:rsidR="00F7115C" w:rsidP="00F7115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Красикова Анатолия Павловича (паспорт *</w:t>
      </w:r>
      <w:r>
        <w:rPr>
          <w:sz w:val="28"/>
          <w:szCs w:val="28"/>
        </w:rPr>
        <w:t xml:space="preserve">) </w:t>
      </w:r>
      <w:r w:rsidRPr="004D122E">
        <w:rPr>
          <w:sz w:val="28"/>
          <w:szCs w:val="28"/>
        </w:rPr>
        <w:t>в доход бюджета гос</w:t>
      </w:r>
      <w:r>
        <w:rPr>
          <w:sz w:val="28"/>
          <w:szCs w:val="28"/>
        </w:rPr>
        <w:t xml:space="preserve">ударственную </w:t>
      </w:r>
      <w:r w:rsidRPr="004D122E">
        <w:rPr>
          <w:sz w:val="28"/>
          <w:szCs w:val="28"/>
        </w:rPr>
        <w:t xml:space="preserve">пошлину в размере </w:t>
      </w:r>
      <w:r>
        <w:rPr>
          <w:sz w:val="28"/>
          <w:szCs w:val="28"/>
        </w:rPr>
        <w:t xml:space="preserve">400 </w:t>
      </w:r>
      <w:r w:rsidRPr="004D122E">
        <w:rPr>
          <w:sz w:val="28"/>
          <w:szCs w:val="28"/>
        </w:rPr>
        <w:t>руб</w:t>
      </w:r>
      <w:r>
        <w:rPr>
          <w:sz w:val="28"/>
          <w:szCs w:val="28"/>
        </w:rPr>
        <w:t>. 00</w:t>
      </w:r>
      <w:r w:rsidRPr="004D122E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BF22DE" w:rsidRPr="00BF22DE" w:rsidP="002C7B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мировой судья обязан сост</w:t>
      </w:r>
      <w:r w:rsidRPr="00BF22DE">
        <w:rPr>
          <w:rFonts w:ascii="Times New Roman" w:hAnsi="Times New Roman" w:cs="Times New Roman"/>
          <w:sz w:val="28"/>
          <w:szCs w:val="28"/>
        </w:rPr>
        <w:t>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</w:t>
      </w:r>
      <w:r w:rsidRPr="00BF22DE">
        <w:rPr>
          <w:rFonts w:ascii="Times New Roman" w:hAnsi="Times New Roman" w:cs="Times New Roman"/>
          <w:sz w:val="28"/>
          <w:szCs w:val="28"/>
        </w:rPr>
        <w:t>ивной части решения суда, 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F7115C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</w:t>
      </w:r>
      <w:r w:rsidRPr="00BF22DE">
        <w:rPr>
          <w:rFonts w:ascii="Times New Roman" w:hAnsi="Times New Roman" w:cs="Times New Roman"/>
          <w:sz w:val="28"/>
          <w:szCs w:val="28"/>
        </w:rPr>
        <w:t>ионном порядке в Няганский городской суд ХМАО-Югры в течение месяца через мирового судью судебного участка №</w:t>
      </w:r>
      <w:r w:rsidR="00F7115C">
        <w:rPr>
          <w:rFonts w:ascii="Times New Roman" w:hAnsi="Times New Roman" w:cs="Times New Roman"/>
          <w:sz w:val="28"/>
          <w:szCs w:val="28"/>
        </w:rPr>
        <w:t xml:space="preserve"> </w:t>
      </w:r>
      <w:r w:rsidR="00A9687C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633A2E" w:rsidP="007E0CD6">
      <w:pPr>
        <w:pStyle w:val="BodyText"/>
        <w:ind w:firstLine="708"/>
        <w:rPr>
          <w:sz w:val="28"/>
          <w:szCs w:val="28"/>
        </w:rPr>
      </w:pPr>
    </w:p>
    <w:p w:rsidR="002C7B04" w:rsidP="007E0CD6">
      <w:pPr>
        <w:pStyle w:val="BodyText"/>
        <w:ind w:firstLine="708"/>
        <w:rPr>
          <w:sz w:val="28"/>
          <w:szCs w:val="28"/>
        </w:rPr>
      </w:pPr>
    </w:p>
    <w:p w:rsidR="002C7B04" w:rsidP="007E0CD6">
      <w:pPr>
        <w:pStyle w:val="BodyText"/>
        <w:ind w:firstLine="708"/>
        <w:rPr>
          <w:sz w:val="28"/>
          <w:szCs w:val="28"/>
        </w:rPr>
      </w:pPr>
    </w:p>
    <w:p w:rsidR="002C7B04" w:rsidP="007E0CD6">
      <w:pPr>
        <w:pStyle w:val="BodyText"/>
        <w:ind w:firstLine="708"/>
        <w:rPr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7A5CFA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01B92"/>
    <w:rsid w:val="00005260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323EE"/>
    <w:rsid w:val="00241814"/>
    <w:rsid w:val="00293356"/>
    <w:rsid w:val="002A0DA4"/>
    <w:rsid w:val="002A5104"/>
    <w:rsid w:val="002C7B04"/>
    <w:rsid w:val="002D0C09"/>
    <w:rsid w:val="002D72FE"/>
    <w:rsid w:val="002E1148"/>
    <w:rsid w:val="002F0F4D"/>
    <w:rsid w:val="002F4EB0"/>
    <w:rsid w:val="00326BF2"/>
    <w:rsid w:val="00327469"/>
    <w:rsid w:val="003304A9"/>
    <w:rsid w:val="00340BD6"/>
    <w:rsid w:val="00362BB8"/>
    <w:rsid w:val="0036680E"/>
    <w:rsid w:val="003710BB"/>
    <w:rsid w:val="003721D5"/>
    <w:rsid w:val="00393BBA"/>
    <w:rsid w:val="00394C45"/>
    <w:rsid w:val="003A55F0"/>
    <w:rsid w:val="003C166E"/>
    <w:rsid w:val="003C1EAE"/>
    <w:rsid w:val="003C235D"/>
    <w:rsid w:val="003D7562"/>
    <w:rsid w:val="003E1EF4"/>
    <w:rsid w:val="003E4682"/>
    <w:rsid w:val="0040008F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552D5"/>
    <w:rsid w:val="00566021"/>
    <w:rsid w:val="005741ED"/>
    <w:rsid w:val="0057733A"/>
    <w:rsid w:val="00595B30"/>
    <w:rsid w:val="005B6C57"/>
    <w:rsid w:val="005E4B71"/>
    <w:rsid w:val="005F292B"/>
    <w:rsid w:val="00600050"/>
    <w:rsid w:val="00601AAC"/>
    <w:rsid w:val="00603788"/>
    <w:rsid w:val="00633A2E"/>
    <w:rsid w:val="006434BA"/>
    <w:rsid w:val="006451BF"/>
    <w:rsid w:val="00663375"/>
    <w:rsid w:val="0067034F"/>
    <w:rsid w:val="006774C1"/>
    <w:rsid w:val="0068079E"/>
    <w:rsid w:val="00681E7F"/>
    <w:rsid w:val="006A6E64"/>
    <w:rsid w:val="006B14DC"/>
    <w:rsid w:val="006B1718"/>
    <w:rsid w:val="006B3BAE"/>
    <w:rsid w:val="006C03B0"/>
    <w:rsid w:val="006C05EB"/>
    <w:rsid w:val="006C1072"/>
    <w:rsid w:val="006D5BE3"/>
    <w:rsid w:val="006D72FE"/>
    <w:rsid w:val="00717DAF"/>
    <w:rsid w:val="0073031C"/>
    <w:rsid w:val="00741853"/>
    <w:rsid w:val="00783503"/>
    <w:rsid w:val="0079277C"/>
    <w:rsid w:val="007A5CFA"/>
    <w:rsid w:val="007B13B3"/>
    <w:rsid w:val="007E0CD6"/>
    <w:rsid w:val="007E0F54"/>
    <w:rsid w:val="007E1334"/>
    <w:rsid w:val="00811D09"/>
    <w:rsid w:val="008207D5"/>
    <w:rsid w:val="0082579A"/>
    <w:rsid w:val="008422BF"/>
    <w:rsid w:val="0089086D"/>
    <w:rsid w:val="008B08E8"/>
    <w:rsid w:val="008B2B60"/>
    <w:rsid w:val="008B4AF8"/>
    <w:rsid w:val="008B6506"/>
    <w:rsid w:val="008C7B1C"/>
    <w:rsid w:val="008D5480"/>
    <w:rsid w:val="008F64BA"/>
    <w:rsid w:val="00941237"/>
    <w:rsid w:val="0095017E"/>
    <w:rsid w:val="00950FA1"/>
    <w:rsid w:val="00956F9C"/>
    <w:rsid w:val="00957271"/>
    <w:rsid w:val="00962D67"/>
    <w:rsid w:val="00994977"/>
    <w:rsid w:val="009A4532"/>
    <w:rsid w:val="009A68BC"/>
    <w:rsid w:val="009C1C19"/>
    <w:rsid w:val="009C5FE2"/>
    <w:rsid w:val="009D6072"/>
    <w:rsid w:val="009E2C81"/>
    <w:rsid w:val="00A11016"/>
    <w:rsid w:val="00A1344D"/>
    <w:rsid w:val="00A177AD"/>
    <w:rsid w:val="00A40274"/>
    <w:rsid w:val="00A57CFF"/>
    <w:rsid w:val="00A614FB"/>
    <w:rsid w:val="00A61EF1"/>
    <w:rsid w:val="00A6504E"/>
    <w:rsid w:val="00A90C05"/>
    <w:rsid w:val="00A9687C"/>
    <w:rsid w:val="00AA3D47"/>
    <w:rsid w:val="00AA654A"/>
    <w:rsid w:val="00AA6E76"/>
    <w:rsid w:val="00AC16FC"/>
    <w:rsid w:val="00AE210C"/>
    <w:rsid w:val="00AE7AD4"/>
    <w:rsid w:val="00AF366D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11FE0"/>
    <w:rsid w:val="00D23EEC"/>
    <w:rsid w:val="00D5332D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E02B90"/>
    <w:rsid w:val="00E03218"/>
    <w:rsid w:val="00E132FC"/>
    <w:rsid w:val="00E27BA3"/>
    <w:rsid w:val="00E41AF5"/>
    <w:rsid w:val="00E42970"/>
    <w:rsid w:val="00E65C9E"/>
    <w:rsid w:val="00E839C1"/>
    <w:rsid w:val="00EA32B7"/>
    <w:rsid w:val="00EB5941"/>
    <w:rsid w:val="00EC2AA0"/>
    <w:rsid w:val="00EE4894"/>
    <w:rsid w:val="00F27580"/>
    <w:rsid w:val="00F30A78"/>
    <w:rsid w:val="00F43593"/>
    <w:rsid w:val="00F52F3F"/>
    <w:rsid w:val="00F67C77"/>
    <w:rsid w:val="00F7115C"/>
    <w:rsid w:val="00FA5597"/>
    <w:rsid w:val="00FC6E9B"/>
    <w:rsid w:val="00FF5A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B1C1B8-D2CA-4512-8DF4-128D7704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